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F59" w:rsidRDefault="00E63F59" w:rsidP="00E63F59">
      <w:pP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Name _______________________________________________________ Date ______________ Hour ____</w:t>
      </w:r>
    </w:p>
    <w:p w:rsidR="00E63F59" w:rsidRDefault="00E63F59" w:rsidP="00E63F59">
      <w:pPr>
        <w:rPr>
          <w:sz w:val="24"/>
          <w:szCs w:val="24"/>
        </w:rPr>
      </w:pPr>
      <w:r>
        <w:rPr>
          <w:b/>
          <w:bCs/>
          <w:sz w:val="24"/>
          <w:szCs w:val="24"/>
        </w:rPr>
        <w:t xml:space="preserve"> </w:t>
      </w:r>
      <w:r>
        <w:rPr>
          <w:b/>
          <w:bCs/>
          <w:i/>
          <w:iCs/>
          <w:sz w:val="26"/>
          <w:szCs w:val="26"/>
        </w:rPr>
        <w:t>Future Tense</w:t>
      </w:r>
      <w:r>
        <w:rPr>
          <w:b/>
          <w:bCs/>
          <w:sz w:val="24"/>
          <w:szCs w:val="24"/>
        </w:rPr>
        <w:t xml:space="preserve"> by Robert </w:t>
      </w:r>
      <w:proofErr w:type="spellStart"/>
      <w:r>
        <w:rPr>
          <w:b/>
          <w:bCs/>
          <w:sz w:val="24"/>
          <w:szCs w:val="24"/>
        </w:rPr>
        <w:t>Lipsyte</w:t>
      </w:r>
      <w:proofErr w:type="spellEnd"/>
      <w:r>
        <w:rPr>
          <w:sz w:val="24"/>
          <w:szCs w:val="24"/>
        </w:rPr>
        <w:t xml:space="preserve"> page 605 </w:t>
      </w:r>
      <w:r>
        <w:rPr>
          <w:sz w:val="24"/>
          <w:szCs w:val="24"/>
          <w:u w:val="single"/>
        </w:rPr>
        <w:t>The Language of Literature</w:t>
      </w:r>
    </w:p>
    <w:p w:rsidR="00E63F59" w:rsidRDefault="00E63F59" w:rsidP="00E63F59">
      <w:pPr>
        <w:rPr>
          <w:sz w:val="22"/>
          <w:szCs w:val="22"/>
        </w:rPr>
      </w:pPr>
      <w:r>
        <w:rPr>
          <w:sz w:val="22"/>
          <w:szCs w:val="22"/>
        </w:rPr>
        <w:tab/>
        <w:t xml:space="preserve">Answer the questions in complete sentences and restate the question at the beginning.  Example: </w:t>
      </w:r>
    </w:p>
    <w:p w:rsidR="00E63F59" w:rsidRDefault="00E63F59" w:rsidP="00E63F59">
      <w:pPr>
        <w:rPr>
          <w:sz w:val="22"/>
          <w:szCs w:val="22"/>
        </w:rPr>
      </w:pPr>
      <w:r>
        <w:rPr>
          <w:sz w:val="22"/>
          <w:szCs w:val="22"/>
        </w:rPr>
        <w:tab/>
      </w:r>
      <w:r>
        <w:rPr>
          <w:sz w:val="22"/>
          <w:szCs w:val="22"/>
        </w:rPr>
        <w:tab/>
        <w:t>If the question said....</w:t>
      </w:r>
      <w:r>
        <w:rPr>
          <w:i/>
          <w:iCs/>
          <w:sz w:val="22"/>
          <w:szCs w:val="22"/>
        </w:rPr>
        <w:t>What is Mrs. Christiansen’s pet peeve?</w:t>
      </w:r>
    </w:p>
    <w:p w:rsidR="00E63F59" w:rsidRDefault="00E63F59" w:rsidP="00E63F59">
      <w:pPr>
        <w:rPr>
          <w:sz w:val="22"/>
          <w:szCs w:val="22"/>
        </w:rPr>
      </w:pPr>
      <w:r>
        <w:rPr>
          <w:sz w:val="22"/>
          <w:szCs w:val="22"/>
        </w:rPr>
        <w:tab/>
      </w:r>
      <w:r>
        <w:rPr>
          <w:sz w:val="22"/>
          <w:szCs w:val="22"/>
        </w:rPr>
        <w:tab/>
        <w:t xml:space="preserve">You would phrase your answer like this... </w:t>
      </w:r>
      <w:r>
        <w:rPr>
          <w:i/>
          <w:iCs/>
          <w:sz w:val="22"/>
          <w:szCs w:val="22"/>
        </w:rPr>
        <w:t>Mrs. Christiansen’s pet peeve is students who whine!</w:t>
      </w:r>
    </w:p>
    <w:p w:rsidR="00E63F59" w:rsidRDefault="00E63F59" w:rsidP="00E63F59">
      <w:pPr>
        <w:rPr>
          <w:sz w:val="22"/>
          <w:szCs w:val="22"/>
        </w:rPr>
      </w:pPr>
    </w:p>
    <w:p w:rsidR="00E63F59" w:rsidRDefault="00E63F59" w:rsidP="00E63F59">
      <w:pPr>
        <w:rPr>
          <w:sz w:val="22"/>
          <w:szCs w:val="22"/>
        </w:rPr>
      </w:pPr>
      <w:r>
        <w:rPr>
          <w:sz w:val="22"/>
          <w:szCs w:val="22"/>
        </w:rPr>
        <w:t>1- Explain the title of the story.</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22"/>
          <w:szCs w:val="22"/>
        </w:rPr>
      </w:pPr>
      <w:r>
        <w:rPr>
          <w:sz w:val="32"/>
          <w:szCs w:val="32"/>
        </w:rPr>
        <w:t>___________________________________________________________________</w:t>
      </w:r>
    </w:p>
    <w:p w:rsidR="00E63F59" w:rsidRDefault="00E63F59" w:rsidP="00E63F59">
      <w:pPr>
        <w:rPr>
          <w:sz w:val="22"/>
          <w:szCs w:val="22"/>
        </w:rPr>
      </w:pPr>
    </w:p>
    <w:p w:rsidR="00E63F59" w:rsidRDefault="00E63F59" w:rsidP="00E63F59">
      <w:pPr>
        <w:rPr>
          <w:sz w:val="22"/>
          <w:szCs w:val="22"/>
        </w:rPr>
      </w:pPr>
      <w:r>
        <w:rPr>
          <w:sz w:val="22"/>
          <w:szCs w:val="22"/>
        </w:rPr>
        <w:t xml:space="preserve">2- Explain the “competition” that Gary feels he has with Mike and </w:t>
      </w:r>
      <w:proofErr w:type="spellStart"/>
      <w:r>
        <w:rPr>
          <w:sz w:val="22"/>
          <w:szCs w:val="22"/>
        </w:rPr>
        <w:t>Dani</w:t>
      </w:r>
      <w:proofErr w:type="spellEnd"/>
      <w:r>
        <w:rPr>
          <w:sz w:val="22"/>
          <w:szCs w:val="22"/>
        </w:rPr>
        <w:t>.</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22"/>
          <w:szCs w:val="22"/>
        </w:rPr>
      </w:pPr>
      <w:r>
        <w:rPr>
          <w:sz w:val="32"/>
          <w:szCs w:val="32"/>
        </w:rPr>
        <w:t>___________________________________________________________________</w:t>
      </w:r>
    </w:p>
    <w:p w:rsidR="00E63F59" w:rsidRDefault="00E63F59" w:rsidP="00E63F59">
      <w:pPr>
        <w:rPr>
          <w:sz w:val="22"/>
          <w:szCs w:val="22"/>
        </w:rPr>
      </w:pPr>
    </w:p>
    <w:p w:rsidR="00E63F59" w:rsidRDefault="00E63F59" w:rsidP="00E63F59">
      <w:pPr>
        <w:rPr>
          <w:sz w:val="22"/>
          <w:szCs w:val="22"/>
        </w:rPr>
      </w:pPr>
      <w:r>
        <w:rPr>
          <w:sz w:val="22"/>
          <w:szCs w:val="22"/>
        </w:rPr>
        <w:t>3- Every time Jim sees Gary, Jim calls him, “dude.”  His greetings are also a little bit violent.  Write down all the phrases that describe these violent greetings.</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32"/>
          <w:szCs w:val="32"/>
        </w:rPr>
      </w:pPr>
      <w:r>
        <w:rPr>
          <w:sz w:val="32"/>
          <w:szCs w:val="32"/>
        </w:rPr>
        <w:t>______________________________________________________________________________________________________________________________________</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22"/>
          <w:szCs w:val="22"/>
        </w:rPr>
      </w:pPr>
      <w:r>
        <w:rPr>
          <w:sz w:val="32"/>
          <w:szCs w:val="32"/>
        </w:rPr>
        <w:t>___________________________________________________________________</w:t>
      </w:r>
    </w:p>
    <w:p w:rsidR="00E63F59" w:rsidRDefault="00E63F59" w:rsidP="00E63F59">
      <w:pPr>
        <w:rPr>
          <w:sz w:val="22"/>
          <w:szCs w:val="22"/>
        </w:rPr>
      </w:pPr>
      <w:r>
        <w:rPr>
          <w:sz w:val="22"/>
          <w:szCs w:val="22"/>
        </w:rPr>
        <w:t>4- Why do you think Gary doesn’t react or object to Jim’s violent greeting?</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22"/>
          <w:szCs w:val="22"/>
        </w:rPr>
      </w:pPr>
      <w:r>
        <w:rPr>
          <w:sz w:val="32"/>
          <w:szCs w:val="32"/>
        </w:rPr>
        <w:t>___________________________________________________________________</w:t>
      </w:r>
    </w:p>
    <w:p w:rsidR="00E63F59" w:rsidRDefault="00E63F59" w:rsidP="00E63F59">
      <w:pPr>
        <w:rPr>
          <w:sz w:val="22"/>
          <w:szCs w:val="22"/>
        </w:rPr>
      </w:pPr>
    </w:p>
    <w:p w:rsidR="00E63F59" w:rsidRDefault="00E63F59" w:rsidP="00E63F59">
      <w:pPr>
        <w:rPr>
          <w:sz w:val="22"/>
          <w:szCs w:val="22"/>
        </w:rPr>
      </w:pPr>
      <w:r>
        <w:rPr>
          <w:sz w:val="22"/>
          <w:szCs w:val="22"/>
        </w:rPr>
        <w:t xml:space="preserve">5- Why do you think Mike and </w:t>
      </w:r>
      <w:proofErr w:type="spellStart"/>
      <w:r>
        <w:rPr>
          <w:sz w:val="22"/>
          <w:szCs w:val="22"/>
        </w:rPr>
        <w:t>Dani</w:t>
      </w:r>
      <w:proofErr w:type="spellEnd"/>
      <w:r>
        <w:rPr>
          <w:sz w:val="22"/>
          <w:szCs w:val="22"/>
        </w:rPr>
        <w:t xml:space="preserve"> discourage Gary from continuing to write science </w:t>
      </w:r>
      <w:proofErr w:type="gramStart"/>
      <w:r>
        <w:rPr>
          <w:sz w:val="22"/>
          <w:szCs w:val="22"/>
        </w:rPr>
        <w:t>fiction.</w:t>
      </w:r>
      <w:proofErr w:type="gramEnd"/>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22"/>
          <w:szCs w:val="22"/>
        </w:rPr>
      </w:pPr>
      <w:r>
        <w:rPr>
          <w:sz w:val="32"/>
          <w:szCs w:val="32"/>
        </w:rPr>
        <w:t>___________________________________________________________________</w:t>
      </w:r>
    </w:p>
    <w:p w:rsidR="00E63F59" w:rsidRDefault="00E63F59" w:rsidP="00E63F59">
      <w:pPr>
        <w:rPr>
          <w:sz w:val="22"/>
          <w:szCs w:val="22"/>
        </w:rPr>
      </w:pPr>
    </w:p>
    <w:p w:rsidR="00E63F59" w:rsidRDefault="00E63F59" w:rsidP="00E63F59">
      <w:pPr>
        <w:rPr>
          <w:sz w:val="22"/>
          <w:szCs w:val="22"/>
        </w:rPr>
      </w:pPr>
      <w:r>
        <w:rPr>
          <w:sz w:val="22"/>
          <w:szCs w:val="22"/>
        </w:rPr>
        <w:t>6- Why do you think Jim encourages Gary to continue writing science fiction?</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22"/>
          <w:szCs w:val="22"/>
        </w:rPr>
      </w:pPr>
      <w:r>
        <w:rPr>
          <w:sz w:val="32"/>
          <w:szCs w:val="32"/>
        </w:rPr>
        <w:t>___________________________________________________________________</w:t>
      </w:r>
    </w:p>
    <w:p w:rsidR="00E63F59" w:rsidRDefault="00E63F59" w:rsidP="00E63F59">
      <w:pPr>
        <w:rPr>
          <w:sz w:val="22"/>
          <w:szCs w:val="22"/>
        </w:rPr>
      </w:pPr>
    </w:p>
    <w:p w:rsidR="00E63F59" w:rsidRDefault="00E63F59" w:rsidP="00E63F59">
      <w:pPr>
        <w:rPr>
          <w:sz w:val="22"/>
          <w:szCs w:val="22"/>
        </w:rPr>
      </w:pPr>
      <w:r>
        <w:rPr>
          <w:sz w:val="22"/>
          <w:szCs w:val="22"/>
        </w:rPr>
        <w:t>7- What is similar between the descriptions given of Mr. Smith and the vice-principal?</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22"/>
          <w:szCs w:val="22"/>
        </w:rPr>
      </w:pPr>
    </w:p>
    <w:p w:rsidR="00E63F59" w:rsidRDefault="00E63F59" w:rsidP="00E63F59">
      <w:pPr>
        <w:rPr>
          <w:sz w:val="22"/>
          <w:szCs w:val="22"/>
        </w:rPr>
      </w:pPr>
    </w:p>
    <w:p w:rsidR="00E63F59" w:rsidRDefault="00E63F59" w:rsidP="00E63F59">
      <w:pPr>
        <w:rPr>
          <w:sz w:val="24"/>
          <w:szCs w:val="24"/>
        </w:rPr>
        <w:sectPr w:rsidR="00E63F59" w:rsidSect="00E63F59">
          <w:pgSz w:w="12240" w:h="15840"/>
          <w:pgMar w:top="720" w:right="720" w:bottom="720" w:left="720" w:header="1440" w:footer="1440" w:gutter="0"/>
          <w:cols w:space="720"/>
        </w:sectPr>
      </w:pPr>
    </w:p>
    <w:p w:rsidR="00E63F59" w:rsidRDefault="00E63F59" w:rsidP="00E63F59">
      <w:pPr>
        <w:rPr>
          <w:sz w:val="22"/>
          <w:szCs w:val="22"/>
        </w:rPr>
      </w:pPr>
      <w:r>
        <w:rPr>
          <w:sz w:val="22"/>
          <w:szCs w:val="22"/>
        </w:rPr>
        <w:lastRenderedPageBreak/>
        <w:t>8- Why does Gary think the teacher and vice-principal are aliens?</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22"/>
          <w:szCs w:val="22"/>
        </w:rPr>
      </w:pPr>
      <w:r>
        <w:rPr>
          <w:sz w:val="32"/>
          <w:szCs w:val="32"/>
        </w:rPr>
        <w:t>___________________________________________________________________</w:t>
      </w:r>
    </w:p>
    <w:p w:rsidR="00E63F59" w:rsidRDefault="00E63F59" w:rsidP="00E63F59">
      <w:pPr>
        <w:rPr>
          <w:sz w:val="22"/>
          <w:szCs w:val="22"/>
        </w:rPr>
      </w:pPr>
    </w:p>
    <w:p w:rsidR="00E63F59" w:rsidRDefault="00E63F59" w:rsidP="00E63F59">
      <w:pPr>
        <w:rPr>
          <w:sz w:val="22"/>
          <w:szCs w:val="22"/>
        </w:rPr>
      </w:pPr>
      <w:r>
        <w:rPr>
          <w:sz w:val="22"/>
          <w:szCs w:val="22"/>
        </w:rPr>
        <w:t>9- Why do you think Jim encourages Gary to talk to the principal?</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22"/>
          <w:szCs w:val="22"/>
        </w:rPr>
      </w:pPr>
      <w:r>
        <w:rPr>
          <w:sz w:val="32"/>
          <w:szCs w:val="32"/>
        </w:rPr>
        <w:t>___________________________________________________________________</w:t>
      </w:r>
    </w:p>
    <w:p w:rsidR="00E63F59" w:rsidRDefault="00E63F59" w:rsidP="00E63F59">
      <w:pPr>
        <w:rPr>
          <w:sz w:val="22"/>
          <w:szCs w:val="22"/>
        </w:rPr>
      </w:pPr>
    </w:p>
    <w:p w:rsidR="00E63F59" w:rsidRDefault="00E63F59" w:rsidP="00E63F59">
      <w:pPr>
        <w:rPr>
          <w:sz w:val="22"/>
          <w:szCs w:val="22"/>
        </w:rPr>
      </w:pPr>
      <w:r>
        <w:rPr>
          <w:sz w:val="22"/>
          <w:szCs w:val="22"/>
        </w:rPr>
        <w:t>10- Why do you think the principal taps buttons on his wrist watch?</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22"/>
          <w:szCs w:val="22"/>
        </w:rPr>
      </w:pPr>
      <w:r>
        <w:rPr>
          <w:sz w:val="32"/>
          <w:szCs w:val="32"/>
        </w:rPr>
        <w:t>___________________________________________________________________</w:t>
      </w:r>
    </w:p>
    <w:p w:rsidR="00E63F59" w:rsidRDefault="00E63F59" w:rsidP="00E63F59">
      <w:pPr>
        <w:rPr>
          <w:sz w:val="22"/>
          <w:szCs w:val="22"/>
        </w:rPr>
      </w:pPr>
    </w:p>
    <w:p w:rsidR="00E63F59" w:rsidRDefault="00E63F59" w:rsidP="00E63F59">
      <w:pPr>
        <w:rPr>
          <w:sz w:val="22"/>
          <w:szCs w:val="22"/>
        </w:rPr>
      </w:pPr>
      <w:r>
        <w:rPr>
          <w:sz w:val="22"/>
          <w:szCs w:val="22"/>
        </w:rPr>
        <w:t>11- Why do you think the principal reveals that he is an alien?</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22"/>
          <w:szCs w:val="22"/>
        </w:rPr>
      </w:pPr>
      <w:r>
        <w:rPr>
          <w:sz w:val="32"/>
          <w:szCs w:val="32"/>
        </w:rPr>
        <w:t>___________________________________________________________________</w:t>
      </w:r>
    </w:p>
    <w:p w:rsidR="00E63F59" w:rsidRDefault="00E63F59" w:rsidP="00E63F59">
      <w:pPr>
        <w:rPr>
          <w:sz w:val="22"/>
          <w:szCs w:val="22"/>
        </w:rPr>
      </w:pPr>
    </w:p>
    <w:p w:rsidR="00E63F59" w:rsidRDefault="00E63F59" w:rsidP="00E63F59">
      <w:pPr>
        <w:rPr>
          <w:sz w:val="22"/>
          <w:szCs w:val="22"/>
        </w:rPr>
      </w:pPr>
      <w:r>
        <w:rPr>
          <w:sz w:val="22"/>
          <w:szCs w:val="22"/>
        </w:rPr>
        <w:t>12- What is Gary’s future?</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22"/>
          <w:szCs w:val="22"/>
        </w:rPr>
      </w:pPr>
      <w:r>
        <w:rPr>
          <w:sz w:val="32"/>
          <w:szCs w:val="32"/>
        </w:rPr>
        <w:t>___________________________________________________________________</w:t>
      </w:r>
    </w:p>
    <w:p w:rsidR="00E63F59" w:rsidRDefault="00E63F59" w:rsidP="00E63F59">
      <w:pPr>
        <w:rPr>
          <w:sz w:val="22"/>
          <w:szCs w:val="22"/>
        </w:rPr>
      </w:pPr>
    </w:p>
    <w:p w:rsidR="00E63F59" w:rsidRDefault="00E63F59" w:rsidP="00E63F59">
      <w:pPr>
        <w:rPr>
          <w:sz w:val="22"/>
          <w:szCs w:val="22"/>
        </w:rPr>
      </w:pPr>
      <w:r>
        <w:rPr>
          <w:sz w:val="22"/>
          <w:szCs w:val="22"/>
        </w:rPr>
        <w:t>13- What is the main idea of this story?</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32"/>
          <w:szCs w:val="32"/>
        </w:rPr>
      </w:pPr>
      <w:r>
        <w:rPr>
          <w:sz w:val="32"/>
          <w:szCs w:val="32"/>
        </w:rPr>
        <w:t>___________________________________________________________________</w:t>
      </w:r>
    </w:p>
    <w:p w:rsidR="00E63F59" w:rsidRDefault="00E63F59" w:rsidP="00E63F59">
      <w:pPr>
        <w:rPr>
          <w:sz w:val="22"/>
          <w:szCs w:val="22"/>
        </w:rPr>
      </w:pPr>
      <w:r>
        <w:rPr>
          <w:sz w:val="32"/>
          <w:szCs w:val="32"/>
        </w:rPr>
        <w:t>___________________________________________________________________</w:t>
      </w:r>
    </w:p>
    <w:p w:rsidR="00E63F59" w:rsidRDefault="00E63F59" w:rsidP="00E63F59">
      <w:pPr>
        <w:rPr>
          <w:sz w:val="22"/>
          <w:szCs w:val="22"/>
        </w:rPr>
      </w:pPr>
    </w:p>
    <w:p w:rsidR="00E63F59" w:rsidRDefault="00E63F59" w:rsidP="00E63F59">
      <w:pPr>
        <w:rPr>
          <w:sz w:val="22"/>
          <w:szCs w:val="22"/>
        </w:rPr>
      </w:pPr>
      <w:r>
        <w:rPr>
          <w:sz w:val="22"/>
          <w:szCs w:val="22"/>
        </w:rPr>
        <w:t>Write down 5 words from the story that you don’t use regularly, and then look the words up in the dictionary.  Write the definition in your own words (Don’t use words defined in the footnote)</w:t>
      </w:r>
    </w:p>
    <w:tbl>
      <w:tblPr>
        <w:tblW w:w="0" w:type="auto"/>
        <w:tblInd w:w="100" w:type="dxa"/>
        <w:tblLayout w:type="fixed"/>
        <w:tblCellMar>
          <w:left w:w="100" w:type="dxa"/>
          <w:right w:w="100" w:type="dxa"/>
        </w:tblCellMar>
        <w:tblLook w:val="0000"/>
      </w:tblPr>
      <w:tblGrid>
        <w:gridCol w:w="2250"/>
        <w:gridCol w:w="8550"/>
      </w:tblGrid>
      <w:tr w:rsidR="00E63F59">
        <w:tblPrEx>
          <w:tblCellMar>
            <w:top w:w="0" w:type="dxa"/>
            <w:bottom w:w="0" w:type="dxa"/>
          </w:tblCellMar>
        </w:tblPrEx>
        <w:trPr>
          <w:cantSplit/>
        </w:trPr>
        <w:tc>
          <w:tcPr>
            <w:tcW w:w="2250" w:type="dxa"/>
            <w:tcBorders>
              <w:top w:val="single" w:sz="6" w:space="0" w:color="000000"/>
              <w:left w:val="single" w:sz="6" w:space="0" w:color="000000"/>
              <w:bottom w:val="nil"/>
              <w:right w:val="nil"/>
            </w:tcBorders>
          </w:tcPr>
          <w:p w:rsidR="00E63F59" w:rsidRDefault="00E63F59">
            <w:pPr>
              <w:spacing w:before="100" w:after="54"/>
              <w:rPr>
                <w:sz w:val="22"/>
                <w:szCs w:val="22"/>
              </w:rPr>
            </w:pPr>
            <w:r>
              <w:rPr>
                <w:sz w:val="22"/>
                <w:szCs w:val="22"/>
              </w:rPr>
              <w:t>word</w:t>
            </w:r>
          </w:p>
        </w:tc>
        <w:tc>
          <w:tcPr>
            <w:tcW w:w="8550" w:type="dxa"/>
            <w:tcBorders>
              <w:top w:val="single" w:sz="6" w:space="0" w:color="000000"/>
              <w:left w:val="single" w:sz="6" w:space="0" w:color="000000"/>
              <w:bottom w:val="nil"/>
              <w:right w:val="single" w:sz="6" w:space="0" w:color="000000"/>
            </w:tcBorders>
          </w:tcPr>
          <w:p w:rsidR="00E63F59" w:rsidRDefault="00E63F59">
            <w:pPr>
              <w:spacing w:before="100" w:after="54"/>
              <w:rPr>
                <w:sz w:val="22"/>
                <w:szCs w:val="22"/>
              </w:rPr>
            </w:pPr>
            <w:r>
              <w:rPr>
                <w:sz w:val="22"/>
                <w:szCs w:val="22"/>
              </w:rPr>
              <w:t>definition</w:t>
            </w:r>
          </w:p>
        </w:tc>
      </w:tr>
      <w:tr w:rsidR="00E63F59">
        <w:tblPrEx>
          <w:tblCellMar>
            <w:top w:w="0" w:type="dxa"/>
            <w:bottom w:w="0" w:type="dxa"/>
          </w:tblCellMar>
        </w:tblPrEx>
        <w:trPr>
          <w:cantSplit/>
        </w:trPr>
        <w:tc>
          <w:tcPr>
            <w:tcW w:w="2250" w:type="dxa"/>
            <w:tcBorders>
              <w:top w:val="single" w:sz="6" w:space="0" w:color="000000"/>
              <w:left w:val="single" w:sz="6" w:space="0" w:color="000000"/>
              <w:bottom w:val="nil"/>
              <w:right w:val="nil"/>
            </w:tcBorders>
          </w:tcPr>
          <w:p w:rsidR="00E63F59" w:rsidRDefault="00E63F59">
            <w:pPr>
              <w:spacing w:before="100"/>
              <w:rPr>
                <w:sz w:val="22"/>
                <w:szCs w:val="22"/>
              </w:rPr>
            </w:pPr>
            <w:r>
              <w:rPr>
                <w:sz w:val="22"/>
                <w:szCs w:val="22"/>
              </w:rPr>
              <w:t>14</w:t>
            </w:r>
          </w:p>
          <w:p w:rsidR="00E63F59" w:rsidRDefault="00E63F59">
            <w:pPr>
              <w:spacing w:after="54"/>
              <w:rPr>
                <w:sz w:val="22"/>
                <w:szCs w:val="22"/>
              </w:rPr>
            </w:pPr>
          </w:p>
        </w:tc>
        <w:tc>
          <w:tcPr>
            <w:tcW w:w="8550" w:type="dxa"/>
            <w:tcBorders>
              <w:top w:val="single" w:sz="6" w:space="0" w:color="000000"/>
              <w:left w:val="single" w:sz="6" w:space="0" w:color="000000"/>
              <w:bottom w:val="nil"/>
              <w:right w:val="single" w:sz="6" w:space="0" w:color="000000"/>
            </w:tcBorders>
          </w:tcPr>
          <w:p w:rsidR="00E63F59" w:rsidRDefault="00E63F59">
            <w:pPr>
              <w:spacing w:before="100" w:after="54"/>
              <w:rPr>
                <w:sz w:val="22"/>
                <w:szCs w:val="22"/>
              </w:rPr>
            </w:pPr>
          </w:p>
        </w:tc>
      </w:tr>
      <w:tr w:rsidR="00E63F59">
        <w:tblPrEx>
          <w:tblCellMar>
            <w:top w:w="0" w:type="dxa"/>
            <w:bottom w:w="0" w:type="dxa"/>
          </w:tblCellMar>
        </w:tblPrEx>
        <w:trPr>
          <w:cantSplit/>
        </w:trPr>
        <w:tc>
          <w:tcPr>
            <w:tcW w:w="2250" w:type="dxa"/>
            <w:tcBorders>
              <w:top w:val="single" w:sz="6" w:space="0" w:color="000000"/>
              <w:left w:val="single" w:sz="6" w:space="0" w:color="000000"/>
              <w:bottom w:val="nil"/>
              <w:right w:val="nil"/>
            </w:tcBorders>
          </w:tcPr>
          <w:p w:rsidR="00E63F59" w:rsidRDefault="00E63F59">
            <w:pPr>
              <w:spacing w:before="100"/>
              <w:rPr>
                <w:sz w:val="22"/>
                <w:szCs w:val="22"/>
              </w:rPr>
            </w:pPr>
            <w:r>
              <w:rPr>
                <w:sz w:val="22"/>
                <w:szCs w:val="22"/>
              </w:rPr>
              <w:t>15</w:t>
            </w:r>
          </w:p>
          <w:p w:rsidR="00E63F59" w:rsidRDefault="00E63F59">
            <w:pPr>
              <w:spacing w:after="54"/>
              <w:rPr>
                <w:sz w:val="22"/>
                <w:szCs w:val="22"/>
              </w:rPr>
            </w:pPr>
          </w:p>
        </w:tc>
        <w:tc>
          <w:tcPr>
            <w:tcW w:w="8550" w:type="dxa"/>
            <w:tcBorders>
              <w:top w:val="single" w:sz="6" w:space="0" w:color="000000"/>
              <w:left w:val="single" w:sz="6" w:space="0" w:color="000000"/>
              <w:bottom w:val="nil"/>
              <w:right w:val="single" w:sz="6" w:space="0" w:color="000000"/>
            </w:tcBorders>
          </w:tcPr>
          <w:p w:rsidR="00E63F59" w:rsidRDefault="00E63F59">
            <w:pPr>
              <w:spacing w:before="100" w:after="54"/>
              <w:rPr>
                <w:sz w:val="22"/>
                <w:szCs w:val="22"/>
              </w:rPr>
            </w:pPr>
          </w:p>
        </w:tc>
      </w:tr>
      <w:tr w:rsidR="00E63F59">
        <w:tblPrEx>
          <w:tblCellMar>
            <w:top w:w="0" w:type="dxa"/>
            <w:bottom w:w="0" w:type="dxa"/>
          </w:tblCellMar>
        </w:tblPrEx>
        <w:trPr>
          <w:cantSplit/>
        </w:trPr>
        <w:tc>
          <w:tcPr>
            <w:tcW w:w="2250" w:type="dxa"/>
            <w:tcBorders>
              <w:top w:val="single" w:sz="6" w:space="0" w:color="000000"/>
              <w:left w:val="single" w:sz="6" w:space="0" w:color="000000"/>
              <w:bottom w:val="nil"/>
              <w:right w:val="nil"/>
            </w:tcBorders>
          </w:tcPr>
          <w:p w:rsidR="00E63F59" w:rsidRDefault="00E63F59">
            <w:pPr>
              <w:spacing w:before="100"/>
              <w:rPr>
                <w:sz w:val="22"/>
                <w:szCs w:val="22"/>
              </w:rPr>
            </w:pPr>
            <w:r>
              <w:rPr>
                <w:sz w:val="22"/>
                <w:szCs w:val="22"/>
              </w:rPr>
              <w:t>16</w:t>
            </w:r>
          </w:p>
          <w:p w:rsidR="00E63F59" w:rsidRDefault="00E63F59">
            <w:pPr>
              <w:spacing w:after="54"/>
              <w:rPr>
                <w:sz w:val="22"/>
                <w:szCs w:val="22"/>
              </w:rPr>
            </w:pPr>
          </w:p>
        </w:tc>
        <w:tc>
          <w:tcPr>
            <w:tcW w:w="8550" w:type="dxa"/>
            <w:tcBorders>
              <w:top w:val="single" w:sz="6" w:space="0" w:color="000000"/>
              <w:left w:val="single" w:sz="6" w:space="0" w:color="000000"/>
              <w:bottom w:val="nil"/>
              <w:right w:val="single" w:sz="6" w:space="0" w:color="000000"/>
            </w:tcBorders>
          </w:tcPr>
          <w:p w:rsidR="00E63F59" w:rsidRDefault="00E63F59">
            <w:pPr>
              <w:spacing w:before="100" w:after="54"/>
              <w:rPr>
                <w:sz w:val="22"/>
                <w:szCs w:val="22"/>
              </w:rPr>
            </w:pPr>
          </w:p>
        </w:tc>
      </w:tr>
      <w:tr w:rsidR="00E63F59">
        <w:tblPrEx>
          <w:tblCellMar>
            <w:top w:w="0" w:type="dxa"/>
            <w:bottom w:w="0" w:type="dxa"/>
          </w:tblCellMar>
        </w:tblPrEx>
        <w:trPr>
          <w:cantSplit/>
        </w:trPr>
        <w:tc>
          <w:tcPr>
            <w:tcW w:w="2250" w:type="dxa"/>
            <w:tcBorders>
              <w:top w:val="single" w:sz="6" w:space="0" w:color="000000"/>
              <w:left w:val="single" w:sz="6" w:space="0" w:color="000000"/>
              <w:bottom w:val="nil"/>
              <w:right w:val="nil"/>
            </w:tcBorders>
          </w:tcPr>
          <w:p w:rsidR="00E63F59" w:rsidRDefault="00E63F59">
            <w:pPr>
              <w:spacing w:before="100"/>
              <w:rPr>
                <w:sz w:val="22"/>
                <w:szCs w:val="22"/>
              </w:rPr>
            </w:pPr>
            <w:r>
              <w:rPr>
                <w:sz w:val="22"/>
                <w:szCs w:val="22"/>
              </w:rPr>
              <w:t>17</w:t>
            </w:r>
          </w:p>
          <w:p w:rsidR="00E63F59" w:rsidRDefault="00E63F59">
            <w:pPr>
              <w:spacing w:after="54"/>
              <w:rPr>
                <w:sz w:val="22"/>
                <w:szCs w:val="22"/>
              </w:rPr>
            </w:pPr>
          </w:p>
        </w:tc>
        <w:tc>
          <w:tcPr>
            <w:tcW w:w="8550" w:type="dxa"/>
            <w:tcBorders>
              <w:top w:val="single" w:sz="6" w:space="0" w:color="000000"/>
              <w:left w:val="single" w:sz="6" w:space="0" w:color="000000"/>
              <w:bottom w:val="nil"/>
              <w:right w:val="single" w:sz="6" w:space="0" w:color="000000"/>
            </w:tcBorders>
          </w:tcPr>
          <w:p w:rsidR="00E63F59" w:rsidRDefault="00E63F59">
            <w:pPr>
              <w:spacing w:before="100" w:after="54"/>
              <w:rPr>
                <w:sz w:val="22"/>
                <w:szCs w:val="22"/>
              </w:rPr>
            </w:pPr>
          </w:p>
        </w:tc>
      </w:tr>
      <w:tr w:rsidR="00E63F59">
        <w:tblPrEx>
          <w:tblCellMar>
            <w:top w:w="0" w:type="dxa"/>
            <w:bottom w:w="0" w:type="dxa"/>
          </w:tblCellMar>
        </w:tblPrEx>
        <w:trPr>
          <w:cantSplit/>
        </w:trPr>
        <w:tc>
          <w:tcPr>
            <w:tcW w:w="2250" w:type="dxa"/>
            <w:tcBorders>
              <w:top w:val="single" w:sz="6" w:space="0" w:color="000000"/>
              <w:left w:val="single" w:sz="6" w:space="0" w:color="000000"/>
              <w:bottom w:val="single" w:sz="6" w:space="0" w:color="000000"/>
              <w:right w:val="nil"/>
            </w:tcBorders>
          </w:tcPr>
          <w:p w:rsidR="00E63F59" w:rsidRDefault="00E63F59">
            <w:pPr>
              <w:spacing w:before="100"/>
              <w:rPr>
                <w:sz w:val="22"/>
                <w:szCs w:val="22"/>
              </w:rPr>
            </w:pPr>
            <w:r>
              <w:rPr>
                <w:sz w:val="22"/>
                <w:szCs w:val="22"/>
              </w:rPr>
              <w:t>18</w:t>
            </w:r>
          </w:p>
          <w:p w:rsidR="00E63F59" w:rsidRDefault="00E63F59">
            <w:pPr>
              <w:spacing w:after="54"/>
              <w:rPr>
                <w:sz w:val="22"/>
                <w:szCs w:val="22"/>
              </w:rPr>
            </w:pPr>
          </w:p>
        </w:tc>
        <w:tc>
          <w:tcPr>
            <w:tcW w:w="8550" w:type="dxa"/>
            <w:tcBorders>
              <w:top w:val="single" w:sz="6" w:space="0" w:color="000000"/>
              <w:left w:val="single" w:sz="6" w:space="0" w:color="000000"/>
              <w:bottom w:val="single" w:sz="6" w:space="0" w:color="000000"/>
              <w:right w:val="single" w:sz="6" w:space="0" w:color="000000"/>
            </w:tcBorders>
          </w:tcPr>
          <w:p w:rsidR="00E63F59" w:rsidRDefault="00E63F59">
            <w:pPr>
              <w:spacing w:before="100" w:after="54"/>
              <w:rPr>
                <w:sz w:val="22"/>
                <w:szCs w:val="22"/>
              </w:rPr>
            </w:pPr>
          </w:p>
        </w:tc>
      </w:tr>
    </w:tbl>
    <w:p w:rsidR="00C65736" w:rsidRDefault="00C65736"/>
    <w:sectPr w:rsidR="00C65736" w:rsidSect="00E63F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3F59"/>
    <w:rsid w:val="00C65736"/>
    <w:rsid w:val="00E63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F5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3818</Characters>
  <Application>Microsoft Office Word</Application>
  <DocSecurity>0</DocSecurity>
  <Lines>31</Lines>
  <Paragraphs>8</Paragraphs>
  <ScaleCrop>false</ScaleCrop>
  <Company>Logan City School District</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2013-04-29T18:34:00Z</dcterms:created>
  <dcterms:modified xsi:type="dcterms:W3CDTF">2013-04-29T18:35:00Z</dcterms:modified>
</cp:coreProperties>
</file>